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8D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50331B" wp14:editId="41C53B4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65F">
        <w:rPr>
          <w:rFonts w:hint="eastAsia"/>
          <w:b/>
          <w:bCs/>
          <w:sz w:val="40"/>
        </w:rPr>
        <w:t>營養</w:t>
      </w:r>
      <w:r w:rsidR="0024678D">
        <w:rPr>
          <w:rFonts w:hint="eastAsia"/>
          <w:b/>
          <w:bCs/>
          <w:sz w:val="40"/>
        </w:rPr>
        <w:t>實習</w:t>
      </w:r>
      <w:r w:rsidR="0032065F">
        <w:rPr>
          <w:rFonts w:hint="eastAsia"/>
          <w:b/>
          <w:bCs/>
          <w:sz w:val="40"/>
        </w:rPr>
        <w:t>學生</w:t>
      </w:r>
      <w:r w:rsidR="00017364">
        <w:rPr>
          <w:rFonts w:hint="eastAsia"/>
          <w:b/>
          <w:bCs/>
          <w:sz w:val="40"/>
        </w:rPr>
        <w:t>計</w:t>
      </w:r>
      <w:r w:rsidR="004F5FDB">
        <w:rPr>
          <w:rFonts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51"/>
        <w:gridCol w:w="2935"/>
        <w:gridCol w:w="315"/>
        <w:gridCol w:w="1626"/>
        <w:gridCol w:w="801"/>
        <w:gridCol w:w="2994"/>
      </w:tblGrid>
      <w:tr w:rsidR="0087028B" w:rsidRPr="00083326" w:rsidTr="008B14D1">
        <w:trPr>
          <w:trHeight w:val="59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7028B" w:rsidRPr="000442BB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hAnsi="標楷體"/>
                <w:b/>
                <w:szCs w:val="16"/>
              </w:rPr>
            </w:pPr>
            <w:r w:rsidRPr="000442BB">
              <w:rPr>
                <w:rFonts w:hAnsi="標楷體" w:hint="eastAsia"/>
                <w:b/>
                <w:szCs w:val="16"/>
              </w:rPr>
              <w:t>基本資料</w:t>
            </w:r>
          </w:p>
        </w:tc>
      </w:tr>
      <w:tr w:rsidR="007F3797" w:rsidRPr="00083326" w:rsidTr="007F3797">
        <w:trPr>
          <w:trHeight w:val="113"/>
        </w:trPr>
        <w:tc>
          <w:tcPr>
            <w:tcW w:w="838" w:type="pct"/>
            <w:vAlign w:val="center"/>
          </w:tcPr>
          <w:p w:rsidR="0087028B" w:rsidRPr="008258D3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班</w:t>
            </w:r>
            <w:r w:rsidR="0087028B" w:rsidRPr="008258D3">
              <w:rPr>
                <w:rFonts w:hAnsi="標楷體" w:hint="eastAsia"/>
                <w:sz w:val="24"/>
                <w:szCs w:val="24"/>
              </w:rPr>
              <w:t>級</w:t>
            </w:r>
          </w:p>
        </w:tc>
        <w:tc>
          <w:tcPr>
            <w:tcW w:w="1553" w:type="pct"/>
            <w:gridSpan w:val="2"/>
            <w:vAlign w:val="center"/>
          </w:tcPr>
          <w:p w:rsidR="0087028B" w:rsidRPr="008258D3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87028B" w:rsidRPr="008258D3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姓名</w:t>
            </w:r>
          </w:p>
        </w:tc>
        <w:tc>
          <w:tcPr>
            <w:tcW w:w="1826" w:type="pct"/>
            <w:gridSpan w:val="2"/>
            <w:vAlign w:val="center"/>
          </w:tcPr>
          <w:p w:rsidR="0087028B" w:rsidRPr="004F5FDB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hAnsi="標楷體"/>
                <w:szCs w:val="16"/>
              </w:rPr>
            </w:pPr>
          </w:p>
        </w:tc>
      </w:tr>
      <w:tr w:rsidR="007F3797" w:rsidRPr="00083326" w:rsidTr="007F3797">
        <w:trPr>
          <w:trHeight w:val="113"/>
        </w:trPr>
        <w:tc>
          <w:tcPr>
            <w:tcW w:w="838" w:type="pct"/>
            <w:vAlign w:val="center"/>
          </w:tcPr>
          <w:p w:rsidR="004B5F17" w:rsidRPr="008258D3" w:rsidRDefault="004B5F17" w:rsidP="004B5F17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學號</w:t>
            </w:r>
          </w:p>
        </w:tc>
        <w:tc>
          <w:tcPr>
            <w:tcW w:w="1553" w:type="pct"/>
            <w:gridSpan w:val="2"/>
            <w:vAlign w:val="center"/>
          </w:tcPr>
          <w:p w:rsidR="004B5F17" w:rsidRPr="008258D3" w:rsidRDefault="004B5F17" w:rsidP="004B5F17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4B5F17" w:rsidRPr="008258D3" w:rsidRDefault="007F3797" w:rsidP="004B5F17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hAnsi="標楷體"/>
                <w:spacing w:val="-10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實習機構</w:t>
            </w:r>
          </w:p>
        </w:tc>
        <w:tc>
          <w:tcPr>
            <w:tcW w:w="1826" w:type="pct"/>
            <w:gridSpan w:val="2"/>
            <w:vAlign w:val="center"/>
          </w:tcPr>
          <w:p w:rsidR="004B5F17" w:rsidRPr="008258D3" w:rsidRDefault="004B5F17" w:rsidP="004B5F17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hAnsi="標楷體"/>
                <w:sz w:val="24"/>
                <w:szCs w:val="24"/>
              </w:rPr>
            </w:pPr>
          </w:p>
        </w:tc>
      </w:tr>
      <w:tr w:rsidR="007F3797" w:rsidRPr="00083326" w:rsidTr="007F3797">
        <w:trPr>
          <w:trHeight w:val="113"/>
        </w:trPr>
        <w:tc>
          <w:tcPr>
            <w:tcW w:w="838" w:type="pct"/>
            <w:vAlign w:val="center"/>
          </w:tcPr>
          <w:p w:rsidR="007F3797" w:rsidRPr="008258D3" w:rsidRDefault="007F3797" w:rsidP="007F3797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hAnsi="標楷體"/>
                <w:spacing w:val="-10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實習期間</w:t>
            </w:r>
          </w:p>
        </w:tc>
        <w:tc>
          <w:tcPr>
            <w:tcW w:w="4162" w:type="pct"/>
            <w:gridSpan w:val="5"/>
            <w:vAlign w:val="center"/>
          </w:tcPr>
          <w:p w:rsidR="007F3797" w:rsidRPr="009E78E7" w:rsidRDefault="007F3797" w:rsidP="007F379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hAnsi="標楷體"/>
                <w:spacing w:val="-6"/>
                <w:sz w:val="24"/>
                <w:szCs w:val="24"/>
              </w:rPr>
            </w:pPr>
            <w:r w:rsidRPr="009E78E7">
              <w:rPr>
                <w:rFonts w:hAnsi="標楷體" w:hint="eastAsia"/>
                <w:spacing w:val="-6"/>
                <w:sz w:val="24"/>
                <w:szCs w:val="24"/>
              </w:rPr>
              <w:t>(民國)   年  月  日至   年  月  日</w:t>
            </w:r>
          </w:p>
        </w:tc>
      </w:tr>
      <w:tr w:rsidR="007F3797" w:rsidRPr="00083326" w:rsidTr="000442BB">
        <w:trPr>
          <w:trHeight w:val="67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7F3797" w:rsidRPr="000442BB" w:rsidRDefault="007F3797" w:rsidP="007F3797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hAnsi="標楷體"/>
                <w:b/>
                <w:szCs w:val="16"/>
              </w:rPr>
            </w:pPr>
            <w:r w:rsidRPr="00B12073">
              <w:rPr>
                <w:rFonts w:hAnsi="標楷體" w:hint="eastAsia"/>
                <w:b/>
                <w:szCs w:val="16"/>
              </w:rPr>
              <w:t>實習學習內容</w:t>
            </w:r>
          </w:p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 w:val="20"/>
                <w:szCs w:val="16"/>
              </w:rPr>
              <w:t>(</w:t>
            </w:r>
            <w:r w:rsidRPr="004F5FDB">
              <w:rPr>
                <w:rFonts w:hAnsi="標楷體" w:hint="eastAsia"/>
                <w:color w:val="000000"/>
                <w:sz w:val="20"/>
              </w:rPr>
              <w:t>實習計</w:t>
            </w:r>
            <w:r>
              <w:rPr>
                <w:rFonts w:hAnsi="標楷體" w:hint="eastAsia"/>
                <w:color w:val="000000"/>
                <w:sz w:val="20"/>
              </w:rPr>
              <w:t>畫</w:t>
            </w:r>
            <w:r w:rsidRPr="004F5FDB">
              <w:rPr>
                <w:rFonts w:hAnsi="標楷體" w:hint="eastAsia"/>
                <w:color w:val="000000"/>
                <w:sz w:val="20"/>
              </w:rPr>
              <w:t>為初擬定，主要依機構實際實習內容為主</w:t>
            </w:r>
            <w:r w:rsidRPr="004F5FDB">
              <w:rPr>
                <w:rFonts w:hAnsi="標楷體" w:hint="eastAsia"/>
                <w:sz w:val="20"/>
                <w:szCs w:val="16"/>
              </w:rPr>
              <w:t>)</w:t>
            </w:r>
          </w:p>
        </w:tc>
      </w:tr>
      <w:tr w:rsidR="007F3797" w:rsidRPr="00083326" w:rsidTr="007F3797">
        <w:trPr>
          <w:trHeight w:val="1543"/>
        </w:trPr>
        <w:tc>
          <w:tcPr>
            <w:tcW w:w="838" w:type="pct"/>
            <w:vAlign w:val="center"/>
          </w:tcPr>
          <w:p w:rsidR="007F3797" w:rsidRPr="008258D3" w:rsidRDefault="007F3797" w:rsidP="007F379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hAnsi="標楷體"/>
                <w:sz w:val="24"/>
                <w:szCs w:val="24"/>
              </w:rPr>
            </w:pPr>
            <w:r w:rsidRPr="008258D3">
              <w:rPr>
                <w:rFonts w:hAnsi="標楷體" w:hint="eastAsia"/>
                <w:sz w:val="24"/>
                <w:szCs w:val="24"/>
              </w:rPr>
              <w:t>實習目標</w:t>
            </w:r>
          </w:p>
        </w:tc>
        <w:tc>
          <w:tcPr>
            <w:tcW w:w="4162" w:type="pct"/>
            <w:gridSpan w:val="5"/>
            <w:vAlign w:val="center"/>
          </w:tcPr>
          <w:p w:rsidR="007F3797" w:rsidRDefault="007F3797" w:rsidP="007F3797">
            <w:pPr>
              <w:pStyle w:val="Default"/>
              <w:numPr>
                <w:ilvl w:val="0"/>
                <w:numId w:val="2"/>
              </w:numPr>
              <w:spacing w:line="300" w:lineRule="exact"/>
              <w:ind w:left="35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為配合學生畢業後報考營養師者，須接受實習訓練，才具備報考專門職業暨技術人員高等考試營養師考試資格。</w:t>
            </w:r>
          </w:p>
          <w:p w:rsidR="007F3797" w:rsidRPr="00B12073" w:rsidRDefault="007F3797" w:rsidP="007F3797">
            <w:pPr>
              <w:pStyle w:val="Default"/>
              <w:numPr>
                <w:ilvl w:val="0"/>
                <w:numId w:val="1"/>
              </w:numPr>
              <w:spacing w:line="300" w:lineRule="exact"/>
              <w:ind w:left="35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提昇膳食管理、臨床營養及社區營養之專業能力，以培植營養專業人才，結合理論與實務，協助學生學習醫院營養師工作，使學生能有效應用所學，做為將來從事營養師專業工作之準備。</w:t>
            </w:r>
          </w:p>
        </w:tc>
      </w:tr>
      <w:tr w:rsidR="007F3797" w:rsidRPr="00083326" w:rsidTr="007F3797">
        <w:trPr>
          <w:trHeight w:val="704"/>
        </w:trPr>
        <w:tc>
          <w:tcPr>
            <w:tcW w:w="838" w:type="pct"/>
            <w:tcBorders>
              <w:bottom w:val="single" w:sz="4" w:space="0" w:color="auto"/>
            </w:tcBorders>
            <w:vAlign w:val="center"/>
          </w:tcPr>
          <w:p w:rsidR="007F3797" w:rsidRDefault="007F3797" w:rsidP="007F3797">
            <w:pPr>
              <w:pStyle w:val="Standard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實習課程內涵</w:t>
            </w:r>
          </w:p>
        </w:tc>
        <w:tc>
          <w:tcPr>
            <w:tcW w:w="4162" w:type="pct"/>
            <w:gridSpan w:val="5"/>
            <w:tcBorders>
              <w:bottom w:val="single" w:sz="4" w:space="0" w:color="auto"/>
            </w:tcBorders>
          </w:tcPr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7"/>
              <w:gridCol w:w="1777"/>
              <w:gridCol w:w="3791"/>
            </w:tblGrid>
            <w:tr w:rsidR="00333813" w:rsidTr="00736F91">
              <w:trPr>
                <w:jc w:val="center"/>
              </w:trPr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ind w:right="521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適用學年度</w:t>
                  </w:r>
                </w:p>
                <w:p w:rsidR="00333813" w:rsidRDefault="00333813" w:rsidP="00333813">
                  <w:pPr>
                    <w:pStyle w:val="Standard"/>
                    <w:spacing w:line="30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項目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學分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104</w:t>
                  </w:r>
                  <w:r>
                    <w:rPr>
                      <w:rFonts w:eastAsia="標楷體"/>
                    </w:rPr>
                    <w:t>學年度</w:t>
                  </w:r>
                  <w:r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/>
                    </w:rPr>
                    <w:t>含</w:t>
                  </w:r>
                  <w:r>
                    <w:rPr>
                      <w:rFonts w:eastAsia="標楷體"/>
                    </w:rPr>
                    <w:t>)</w:t>
                  </w:r>
                  <w:r>
                    <w:rPr>
                      <w:rFonts w:eastAsia="標楷體"/>
                    </w:rPr>
                    <w:t>之後</w:t>
                  </w:r>
                </w:p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應屆畢業者適用</w:t>
                  </w:r>
                </w:p>
              </w:tc>
            </w:tr>
            <w:tr w:rsidR="00333813" w:rsidTr="00736F91">
              <w:trPr>
                <w:jc w:val="center"/>
              </w:trPr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基礎實習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1 </w:t>
                  </w:r>
                  <w:r>
                    <w:rPr>
                      <w:rFonts w:eastAsia="標楷體"/>
                    </w:rPr>
                    <w:t>學分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72 </w:t>
                  </w:r>
                  <w:r>
                    <w:rPr>
                      <w:rFonts w:eastAsia="標楷體"/>
                    </w:rPr>
                    <w:t>小時</w:t>
                  </w:r>
                  <w:r>
                    <w:rPr>
                      <w:rFonts w:eastAsia="標楷體"/>
                      <w:shd w:val="clear" w:color="auto" w:fill="FFFF00"/>
                    </w:rPr>
                    <w:t>(</w:t>
                  </w:r>
                  <w:r>
                    <w:rPr>
                      <w:rFonts w:eastAsia="標楷體"/>
                      <w:shd w:val="clear" w:color="auto" w:fill="FFFF00"/>
                    </w:rPr>
                    <w:t>已完成</w:t>
                  </w:r>
                  <w:r>
                    <w:rPr>
                      <w:rFonts w:eastAsia="標楷體"/>
                      <w:shd w:val="clear" w:color="auto" w:fill="FFFF00"/>
                    </w:rPr>
                    <w:t>)</w:t>
                  </w:r>
                </w:p>
              </w:tc>
            </w:tr>
            <w:tr w:rsidR="00333813" w:rsidTr="00736F91">
              <w:trPr>
                <w:jc w:val="center"/>
              </w:trPr>
              <w:tc>
                <w:tcPr>
                  <w:tcW w:w="75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校外實習</w:t>
                  </w:r>
                </w:p>
              </w:tc>
            </w:tr>
            <w:tr w:rsidR="00333813" w:rsidTr="00736F91">
              <w:trPr>
                <w:jc w:val="center"/>
              </w:trPr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膳食管理實習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2 </w:t>
                  </w:r>
                  <w:r>
                    <w:rPr>
                      <w:rFonts w:eastAsia="標楷體"/>
                    </w:rPr>
                    <w:t>學分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144 </w:t>
                  </w:r>
                  <w:r>
                    <w:rPr>
                      <w:rFonts w:eastAsia="標楷體"/>
                    </w:rPr>
                    <w:t>小時</w:t>
                  </w:r>
                </w:p>
              </w:tc>
            </w:tr>
            <w:tr w:rsidR="00333813" w:rsidTr="00736F91">
              <w:trPr>
                <w:jc w:val="center"/>
              </w:trPr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臨床營養實習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3 </w:t>
                  </w:r>
                  <w:r>
                    <w:rPr>
                      <w:rFonts w:eastAsia="標楷體"/>
                    </w:rPr>
                    <w:t>學分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216 </w:t>
                  </w:r>
                  <w:r>
                    <w:rPr>
                      <w:rFonts w:eastAsia="標楷體"/>
                    </w:rPr>
                    <w:t>小時</w:t>
                  </w:r>
                </w:p>
              </w:tc>
            </w:tr>
            <w:tr w:rsidR="00333813" w:rsidTr="00736F91">
              <w:trPr>
                <w:jc w:val="center"/>
              </w:trPr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社區營養實習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1 </w:t>
                  </w:r>
                  <w:r>
                    <w:rPr>
                      <w:rFonts w:eastAsia="標楷體"/>
                    </w:rPr>
                    <w:t>學分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72 </w:t>
                  </w:r>
                  <w:r>
                    <w:rPr>
                      <w:rFonts w:eastAsia="標楷體"/>
                    </w:rPr>
                    <w:t>小時</w:t>
                  </w:r>
                </w:p>
              </w:tc>
            </w:tr>
            <w:tr w:rsidR="00333813" w:rsidTr="00736F91">
              <w:trPr>
                <w:jc w:val="center"/>
              </w:trPr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小計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7 </w:t>
                  </w:r>
                  <w:r>
                    <w:rPr>
                      <w:rFonts w:eastAsia="標楷體"/>
                    </w:rPr>
                    <w:t>學分</w:t>
                  </w:r>
                </w:p>
              </w:tc>
              <w:tc>
                <w:tcPr>
                  <w:tcW w:w="3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432 </w:t>
                  </w:r>
                  <w:r>
                    <w:rPr>
                      <w:rFonts w:eastAsia="標楷體"/>
                    </w:rPr>
                    <w:t>小時</w:t>
                  </w:r>
                </w:p>
              </w:tc>
            </w:tr>
          </w:tbl>
          <w:p w:rsidR="007F3797" w:rsidRDefault="007F3797" w:rsidP="007F3797">
            <w:pPr>
              <w:pStyle w:val="Standard"/>
              <w:spacing w:line="300" w:lineRule="exact"/>
              <w:jc w:val="both"/>
              <w:rPr>
                <w:rFonts w:eastAsia="標楷體" w:hint="eastAsia"/>
              </w:rPr>
            </w:pPr>
          </w:p>
        </w:tc>
      </w:tr>
      <w:tr w:rsidR="007F3797" w:rsidRPr="00083326" w:rsidTr="00B12073">
        <w:trPr>
          <w:trHeight w:val="70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tbl>
            <w:tblPr>
              <w:tblW w:w="1022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2552"/>
              <w:gridCol w:w="1864"/>
              <w:gridCol w:w="3685"/>
              <w:gridCol w:w="1843"/>
            </w:tblGrid>
            <w:tr w:rsidR="00333813" w:rsidTr="00333813">
              <w:trPr>
                <w:cantSplit/>
                <w:trHeight w:val="373"/>
              </w:trPr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/>
                      <w:sz w:val="20"/>
                    </w:rPr>
                    <w:t>項次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實習期間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實習訓練主題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實習專業技術具體規劃內容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機構輔導</w:t>
                  </w:r>
                  <w:r>
                    <w:rPr>
                      <w:rFonts w:eastAsia="標楷體"/>
                    </w:rPr>
                    <w:br/>
                  </w:r>
                  <w:r>
                    <w:rPr>
                      <w:rFonts w:eastAsia="標楷體"/>
                    </w:rPr>
                    <w:t>教師</w:t>
                  </w:r>
                </w:p>
              </w:tc>
            </w:tr>
            <w:tr w:rsidR="00333813" w:rsidTr="00333813">
              <w:trPr>
                <w:cantSplit/>
                <w:trHeight w:val="779"/>
              </w:trPr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  <w:sz w:val="20"/>
                    </w:rPr>
                    <w:t>第一階段／第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sz w:val="20"/>
                    </w:rPr>
                    <w:t>週</w:t>
                  </w:r>
                  <w:proofErr w:type="gramEnd"/>
                  <w:r>
                    <w:rPr>
                      <w:rFonts w:eastAsia="標楷體"/>
                      <w:sz w:val="20"/>
                    </w:rPr>
                    <w:t>~</w:t>
                  </w:r>
                  <w:r>
                    <w:rPr>
                      <w:rFonts w:eastAsia="標楷體"/>
                      <w:sz w:val="20"/>
                    </w:rPr>
                    <w:t>第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sz w:val="20"/>
                    </w:rPr>
                    <w:t>週</w:t>
                  </w:r>
                  <w:proofErr w:type="gramEnd"/>
                </w:p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月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日</w:t>
                  </w:r>
                  <w:r>
                    <w:rPr>
                      <w:rFonts w:eastAsia="標楷體"/>
                      <w:sz w:val="20"/>
                    </w:rPr>
                    <w:t>~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月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日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社區營養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Default"/>
                    <w:numPr>
                      <w:ilvl w:val="0"/>
                      <w:numId w:val="9"/>
                    </w:numPr>
                    <w:spacing w:line="300" w:lineRule="exact"/>
                    <w:jc w:val="both"/>
                    <w:rPr>
                      <w:rFonts w:ascii="Times New Roman" w:hAnsi="Times New Roman" w:cs="Times New Roman"/>
                      <w:color w:val="auto"/>
                      <w:kern w:val="3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kern w:val="3"/>
                      <w:sz w:val="22"/>
                      <w:szCs w:val="22"/>
                    </w:rPr>
                    <w:t>能依衛教對象的基本資料及主要</w:t>
                  </w:r>
                </w:p>
                <w:p w:rsidR="00333813" w:rsidRDefault="00333813" w:rsidP="00333813">
                  <w:pPr>
                    <w:pStyle w:val="Default"/>
                    <w:spacing w:line="300" w:lineRule="exact"/>
                    <w:ind w:left="360"/>
                    <w:jc w:val="both"/>
                    <w:rPr>
                      <w:rFonts w:ascii="Times New Roman" w:hAnsi="Times New Roman" w:cs="Times New Roman"/>
                      <w:color w:val="auto"/>
                      <w:kern w:val="3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kern w:val="3"/>
                      <w:sz w:val="22"/>
                      <w:szCs w:val="22"/>
                    </w:rPr>
                    <w:t>問題，設定團體衛教教學目標，以適合的方法進行團體衛教。</w:t>
                  </w:r>
                </w:p>
                <w:p w:rsidR="00333813" w:rsidRDefault="00333813" w:rsidP="00333813">
                  <w:pPr>
                    <w:pStyle w:val="Default"/>
                    <w:numPr>
                      <w:ilvl w:val="0"/>
                      <w:numId w:val="4"/>
                    </w:numPr>
                    <w:spacing w:line="300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具有教材製作能力。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33813" w:rsidTr="00333813">
              <w:trPr>
                <w:cantSplit/>
                <w:trHeight w:val="824"/>
              </w:trPr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  <w:sz w:val="20"/>
                    </w:rPr>
                    <w:t>第二階段／第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sz w:val="20"/>
                    </w:rPr>
                    <w:t>週</w:t>
                  </w:r>
                  <w:proofErr w:type="gramEnd"/>
                  <w:r>
                    <w:rPr>
                      <w:rFonts w:eastAsia="標楷體"/>
                      <w:sz w:val="20"/>
                    </w:rPr>
                    <w:t>~</w:t>
                  </w:r>
                  <w:r>
                    <w:rPr>
                      <w:rFonts w:eastAsia="標楷體"/>
                      <w:sz w:val="20"/>
                    </w:rPr>
                    <w:t>第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sz w:val="20"/>
                    </w:rPr>
                    <w:t>週</w:t>
                  </w:r>
                  <w:proofErr w:type="gramEnd"/>
                </w:p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月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日</w:t>
                  </w:r>
                  <w:r>
                    <w:rPr>
                      <w:rFonts w:eastAsia="標楷體"/>
                      <w:sz w:val="20"/>
                    </w:rPr>
                    <w:t>~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月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日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膳食管理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Default"/>
                    <w:spacing w:line="300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實際了解食材申購、訂貨、驗收、</w:t>
                  </w:r>
                </w:p>
                <w:p w:rsidR="00333813" w:rsidRDefault="00333813" w:rsidP="00333813">
                  <w:pPr>
                    <w:pStyle w:val="Default"/>
                    <w:spacing w:line="300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撥發單開立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、並協助現場監督管</w:t>
                  </w:r>
                </w:p>
                <w:p w:rsidR="00333813" w:rsidRDefault="00333813" w:rsidP="00333813">
                  <w:pPr>
                    <w:pStyle w:val="Default"/>
                    <w:spacing w:line="300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理、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配膳作業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及試菜作業等。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33813" w:rsidTr="00333813">
              <w:trPr>
                <w:cantSplit/>
                <w:trHeight w:val="779"/>
              </w:trPr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  <w:sz w:val="20"/>
                    </w:rPr>
                    <w:t>第三階段／第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sz w:val="20"/>
                    </w:rPr>
                    <w:t>週</w:t>
                  </w:r>
                  <w:proofErr w:type="gramEnd"/>
                  <w:r>
                    <w:rPr>
                      <w:rFonts w:eastAsia="標楷體"/>
                      <w:sz w:val="20"/>
                    </w:rPr>
                    <w:t>~</w:t>
                  </w:r>
                  <w:r>
                    <w:rPr>
                      <w:rFonts w:eastAsia="標楷體"/>
                      <w:sz w:val="20"/>
                    </w:rPr>
                    <w:t>第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sz w:val="20"/>
                    </w:rPr>
                    <w:t>週</w:t>
                  </w:r>
                  <w:proofErr w:type="gramEnd"/>
                </w:p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月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日</w:t>
                  </w:r>
                  <w:r>
                    <w:rPr>
                      <w:rFonts w:eastAsia="標楷體"/>
                      <w:sz w:val="20"/>
                    </w:rPr>
                    <w:t>~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月</w:t>
                  </w:r>
                  <w:r>
                    <w:rPr>
                      <w:rFonts w:eastAsia="標楷體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eastAsia="標楷體"/>
                      <w:sz w:val="20"/>
                    </w:rPr>
                    <w:t>日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臨床營養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Default"/>
                    <w:numPr>
                      <w:ilvl w:val="0"/>
                      <w:numId w:val="10"/>
                    </w:numPr>
                    <w:spacing w:line="300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在營養師的監督下進行病人訪視、營養評估、營養診斷、營養介入、監測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與評值等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。</w:t>
                  </w:r>
                </w:p>
                <w:p w:rsidR="00333813" w:rsidRDefault="00333813" w:rsidP="00333813">
                  <w:pPr>
                    <w:pStyle w:val="Default"/>
                    <w:numPr>
                      <w:ilvl w:val="0"/>
                      <w:numId w:val="5"/>
                    </w:numPr>
                    <w:spacing w:line="300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練習營養飲食紀錄及飲食指導等。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3813" w:rsidRDefault="00333813" w:rsidP="00333813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7F3797" w:rsidRPr="00333813" w:rsidRDefault="007F3797" w:rsidP="007F3797">
            <w:pPr>
              <w:pStyle w:val="Standard"/>
              <w:spacing w:line="300" w:lineRule="exact"/>
              <w:jc w:val="right"/>
              <w:rPr>
                <w:rFonts w:eastAsia="標楷體"/>
              </w:rPr>
            </w:pPr>
          </w:p>
        </w:tc>
      </w:tr>
      <w:tr w:rsidR="007F3797" w:rsidRPr="00083326" w:rsidTr="00B12073">
        <w:trPr>
          <w:trHeight w:val="70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tbl>
            <w:tblPr>
              <w:tblW w:w="1023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401"/>
            </w:tblGrid>
            <w:tr w:rsidR="007F3797" w:rsidTr="00B12073">
              <w:trPr>
                <w:cantSplit/>
                <w:trHeight w:val="1022"/>
              </w:trPr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F3797" w:rsidRDefault="007F3797" w:rsidP="007F3797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實習機構提供實習課程</w:t>
                  </w:r>
                </w:p>
                <w:p w:rsidR="007F3797" w:rsidRDefault="007F3797" w:rsidP="007F3797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指導與資源說明</w:t>
                  </w:r>
                </w:p>
              </w:tc>
              <w:tc>
                <w:tcPr>
                  <w:tcW w:w="7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F3797" w:rsidRDefault="007F3797" w:rsidP="007F3797">
                  <w:pPr>
                    <w:pStyle w:val="Standard"/>
                    <w:spacing w:line="30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依中華民國營養師公會全國聯合會「營養科系實習學生訓練計畫」訓練課程辦理。</w:t>
                  </w:r>
                </w:p>
              </w:tc>
            </w:tr>
            <w:tr w:rsidR="007F3797" w:rsidTr="00B12073">
              <w:trPr>
                <w:cantSplit/>
                <w:trHeight w:val="1022"/>
              </w:trPr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F3797" w:rsidRDefault="007F3797" w:rsidP="007F3797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機構輔導教師</w:t>
                  </w:r>
                  <w:r>
                    <w:rPr>
                      <w:rFonts w:eastAsia="標楷體"/>
                    </w:rPr>
                    <w:br/>
                  </w:r>
                  <w:r>
                    <w:rPr>
                      <w:rFonts w:eastAsia="標楷體"/>
                    </w:rPr>
                    <w:t>進行實習輔導形式與規劃</w:t>
                  </w:r>
                </w:p>
              </w:tc>
              <w:tc>
                <w:tcPr>
                  <w:tcW w:w="7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F3797" w:rsidRPr="00B12073" w:rsidRDefault="007F3797" w:rsidP="007F3797">
                  <w:pPr>
                    <w:suppressAutoHyphens/>
                    <w:autoSpaceDN w:val="0"/>
                    <w:adjustRightInd/>
                    <w:spacing w:line="240" w:lineRule="auto"/>
                    <w:rPr>
                      <w:rFonts w:eastAsia="標楷體"/>
                      <w:sz w:val="22"/>
                    </w:rPr>
                  </w:pPr>
                  <w:r w:rsidRPr="00B12073">
                    <w:rPr>
                      <w:rFonts w:eastAsia="標楷體" w:hint="eastAsia"/>
                      <w:sz w:val="22"/>
                    </w:rPr>
                    <w:t>一、</w:t>
                  </w:r>
                  <w:r w:rsidRPr="00B12073">
                    <w:rPr>
                      <w:rFonts w:eastAsia="標楷體" w:hint="eastAsia"/>
                      <w:sz w:val="22"/>
                    </w:rPr>
                    <w:tab/>
                  </w:r>
                  <w:r w:rsidRPr="00B12073">
                    <w:rPr>
                      <w:rFonts w:eastAsia="標楷體" w:hint="eastAsia"/>
                      <w:sz w:val="22"/>
                    </w:rPr>
                    <w:t>輔導形式：</w:t>
                  </w:r>
                  <w:proofErr w:type="gramStart"/>
                  <w:r w:rsidRPr="00B12073">
                    <w:rPr>
                      <w:rFonts w:eastAsia="標楷體" w:hint="eastAsia"/>
                      <w:sz w:val="22"/>
                    </w:rPr>
                    <w:t>採</w:t>
                  </w:r>
                  <w:proofErr w:type="gramEnd"/>
                  <w:r w:rsidRPr="00B12073">
                    <w:rPr>
                      <w:rFonts w:eastAsia="標楷體" w:hint="eastAsia"/>
                      <w:sz w:val="22"/>
                    </w:rPr>
                    <w:t>單元式個別實務學習指導，且於學習後進行報告撰寫，機構教師針對學習結果給予指導、評量與建議，並進行追蹤輔導。</w:t>
                  </w:r>
                </w:p>
                <w:p w:rsidR="007F3797" w:rsidRPr="00B12073" w:rsidRDefault="007F3797" w:rsidP="007F3797">
                  <w:pPr>
                    <w:suppressAutoHyphens/>
                    <w:autoSpaceDN w:val="0"/>
                    <w:adjustRightInd/>
                    <w:spacing w:line="240" w:lineRule="auto"/>
                    <w:rPr>
                      <w:rFonts w:eastAsia="標楷體"/>
                      <w:sz w:val="22"/>
                    </w:rPr>
                  </w:pPr>
                  <w:r w:rsidRPr="00B12073">
                    <w:rPr>
                      <w:rFonts w:eastAsia="標楷體" w:hint="eastAsia"/>
                      <w:sz w:val="22"/>
                    </w:rPr>
                    <w:t>二、</w:t>
                  </w:r>
                  <w:r w:rsidRPr="00B12073">
                    <w:rPr>
                      <w:rFonts w:eastAsia="標楷體" w:hint="eastAsia"/>
                      <w:sz w:val="22"/>
                    </w:rPr>
                    <w:tab/>
                  </w:r>
                  <w:r w:rsidRPr="00B12073">
                    <w:rPr>
                      <w:rFonts w:eastAsia="標楷體" w:hint="eastAsia"/>
                      <w:sz w:val="22"/>
                    </w:rPr>
                    <w:t>規劃：</w:t>
                  </w:r>
                </w:p>
                <w:p w:rsidR="007F3797" w:rsidRPr="00B12073" w:rsidRDefault="007F3797" w:rsidP="007F3797">
                  <w:pPr>
                    <w:suppressAutoHyphens/>
                    <w:autoSpaceDN w:val="0"/>
                    <w:adjustRightInd/>
                    <w:spacing w:line="240" w:lineRule="auto"/>
                    <w:rPr>
                      <w:rFonts w:eastAsia="標楷體"/>
                      <w:sz w:val="22"/>
                    </w:rPr>
                  </w:pPr>
                  <w:r w:rsidRPr="00B12073">
                    <w:rPr>
                      <w:rFonts w:eastAsia="標楷體" w:hint="eastAsia"/>
                      <w:sz w:val="22"/>
                    </w:rPr>
                    <w:t>1.</w:t>
                  </w:r>
                  <w:r w:rsidRPr="00B12073">
                    <w:rPr>
                      <w:rFonts w:eastAsia="標楷體" w:hint="eastAsia"/>
                      <w:sz w:val="22"/>
                    </w:rPr>
                    <w:t>膳食管理訓練：大量廚房普通</w:t>
                  </w:r>
                  <w:r w:rsidRPr="00B12073">
                    <w:rPr>
                      <w:rFonts w:eastAsia="標楷體" w:hint="eastAsia"/>
                      <w:sz w:val="22"/>
                    </w:rPr>
                    <w:t>/</w:t>
                  </w:r>
                  <w:r w:rsidRPr="00B12073">
                    <w:rPr>
                      <w:rFonts w:eastAsia="標楷體" w:hint="eastAsia"/>
                      <w:sz w:val="22"/>
                    </w:rPr>
                    <w:t>疾病飲食設計計畫、製備、成本估算及營養成份分析。</w:t>
                  </w:r>
                </w:p>
                <w:p w:rsidR="007F3797" w:rsidRDefault="007F3797" w:rsidP="007F3797">
                  <w:pPr>
                    <w:suppressAutoHyphens/>
                    <w:autoSpaceDN w:val="0"/>
                    <w:adjustRightInd/>
                    <w:spacing w:line="240" w:lineRule="auto"/>
                    <w:rPr>
                      <w:rFonts w:eastAsia="標楷體"/>
                      <w:sz w:val="22"/>
                    </w:rPr>
                  </w:pPr>
                  <w:r w:rsidRPr="00B12073">
                    <w:rPr>
                      <w:rFonts w:eastAsia="標楷體" w:hint="eastAsia"/>
                      <w:sz w:val="22"/>
                    </w:rPr>
                    <w:t>2.</w:t>
                  </w:r>
                  <w:r w:rsidRPr="00B12073">
                    <w:rPr>
                      <w:rFonts w:eastAsia="標楷體" w:hint="eastAsia"/>
                      <w:sz w:val="22"/>
                    </w:rPr>
                    <w:t>臨床營養訓練：門診病患營養諮詢及住院患者營養照顧實務訓練。</w:t>
                  </w:r>
                </w:p>
                <w:p w:rsidR="007F3797" w:rsidRPr="00B12073" w:rsidRDefault="007F3797" w:rsidP="007F3797">
                  <w:pPr>
                    <w:suppressAutoHyphens/>
                    <w:autoSpaceDN w:val="0"/>
                    <w:adjustRightInd/>
                    <w:spacing w:line="240" w:lineRule="auto"/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>3.</w:t>
                  </w:r>
                  <w:r w:rsidRPr="00B12073">
                    <w:rPr>
                      <w:rFonts w:eastAsia="標楷體" w:hint="eastAsia"/>
                      <w:sz w:val="22"/>
                    </w:rPr>
                    <w:t>社區營養諮詢與評估、活動規劃與執行及營養教育。</w:t>
                  </w:r>
                </w:p>
              </w:tc>
            </w:tr>
            <w:tr w:rsidR="007F3797" w:rsidTr="00B12073">
              <w:trPr>
                <w:cantSplit/>
                <w:trHeight w:val="1022"/>
              </w:trPr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F3797" w:rsidRDefault="007F3797" w:rsidP="007F3797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lastRenderedPageBreak/>
                    <w:t>校內輔導教師</w:t>
                  </w:r>
                  <w:r>
                    <w:rPr>
                      <w:rFonts w:eastAsia="標楷體"/>
                    </w:rPr>
                    <w:br/>
                  </w:r>
                  <w:r>
                    <w:rPr>
                      <w:rFonts w:eastAsia="標楷體"/>
                    </w:rPr>
                    <w:t>輔導訪視實習課程之規劃</w:t>
                  </w:r>
                </w:p>
              </w:tc>
              <w:tc>
                <w:tcPr>
                  <w:tcW w:w="7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F3797" w:rsidRDefault="007F3797" w:rsidP="007F3797">
                  <w:pPr>
                    <w:pStyle w:val="Standard"/>
                    <w:spacing w:line="240" w:lineRule="exact"/>
                  </w:pPr>
                  <w:r>
                    <w:rPr>
                      <w:rFonts w:eastAsia="標楷體"/>
                      <w:sz w:val="22"/>
                    </w:rPr>
                    <w:t>1.</w:t>
                  </w:r>
                  <w:r>
                    <w:rPr>
                      <w:rFonts w:eastAsia="標楷體"/>
                      <w:sz w:val="22"/>
                    </w:rPr>
                    <w:t>負責接洽實習機構，配合實習單位召開實習相關會議。</w:t>
                  </w:r>
                </w:p>
                <w:p w:rsidR="007F3797" w:rsidRDefault="007F3797" w:rsidP="007F3797">
                  <w:pPr>
                    <w:pStyle w:val="Standard"/>
                    <w:spacing w:line="240" w:lineRule="exact"/>
                    <w:jc w:val="both"/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2.</w:t>
                  </w:r>
                  <w:r>
                    <w:rPr>
                      <w:rFonts w:eastAsia="標楷體"/>
                      <w:sz w:val="22"/>
                    </w:rPr>
                    <w:t>提供及輔導學生各項實習選擇之參考資料。</w:t>
                  </w:r>
                </w:p>
                <w:p w:rsidR="007F3797" w:rsidRDefault="007F3797" w:rsidP="007F3797">
                  <w:pPr>
                    <w:pStyle w:val="Standard"/>
                    <w:spacing w:line="240" w:lineRule="exact"/>
                    <w:jc w:val="both"/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3.</w:t>
                  </w:r>
                  <w:r>
                    <w:rPr>
                      <w:rFonts w:eastAsia="標楷體"/>
                      <w:sz w:val="22"/>
                    </w:rPr>
                    <w:t>輔導學生及填寫各項實習訪視表單，協助回覆實習學生及家長各項實習相</w:t>
                  </w:r>
                  <w:r>
                    <w:rPr>
                      <w:rFonts w:eastAsia="標楷體"/>
                      <w:sz w:val="22"/>
                    </w:rPr>
                    <w:t xml:space="preserve">     </w:t>
                  </w:r>
                  <w:r>
                    <w:rPr>
                      <w:rFonts w:eastAsia="標楷體"/>
                      <w:sz w:val="22"/>
                    </w:rPr>
                    <w:t>關問題。</w:t>
                  </w:r>
                </w:p>
                <w:p w:rsidR="007F3797" w:rsidRDefault="007F3797" w:rsidP="007F3797">
                  <w:pPr>
                    <w:spacing w:line="240" w:lineRule="exact"/>
                    <w:jc w:val="both"/>
                    <w:rPr>
                      <w:rFonts w:eastAsia="標楷體"/>
                      <w:sz w:val="22"/>
                    </w:rPr>
                  </w:pPr>
                  <w:r w:rsidRPr="00B12073">
                    <w:rPr>
                      <w:rFonts w:eastAsia="標楷體"/>
                      <w:sz w:val="22"/>
                    </w:rPr>
                    <w:t>4.</w:t>
                  </w:r>
                  <w:r w:rsidRPr="00B12073">
                    <w:rPr>
                      <w:rFonts w:eastAsia="標楷體"/>
                      <w:sz w:val="22"/>
                    </w:rPr>
                    <w:t>不定期邀請機構輔導人員、實習學生、及畢業校友、實習訪視教師及相關</w:t>
                  </w:r>
                  <w:r>
                    <w:rPr>
                      <w:rFonts w:eastAsia="標楷體"/>
                      <w:sz w:val="22"/>
                    </w:rPr>
                    <w:t xml:space="preserve"> </w:t>
                  </w:r>
                  <w:r>
                    <w:rPr>
                      <w:rFonts w:eastAsia="標楷體"/>
                      <w:sz w:val="22"/>
                    </w:rPr>
                    <w:t>課程授課老師聚會，以協調</w:t>
                  </w:r>
                  <w:proofErr w:type="gramStart"/>
                  <w:r>
                    <w:rPr>
                      <w:rFonts w:eastAsia="標楷體"/>
                      <w:sz w:val="22"/>
                    </w:rPr>
                    <w:t>三</w:t>
                  </w:r>
                  <w:proofErr w:type="gramEnd"/>
                  <w:r>
                    <w:rPr>
                      <w:rFonts w:eastAsia="標楷體"/>
                      <w:sz w:val="22"/>
                    </w:rPr>
                    <w:t>方面之實習期望。</w:t>
                  </w:r>
                </w:p>
                <w:p w:rsidR="007F3797" w:rsidRDefault="007F3797" w:rsidP="007F3797">
                  <w:pPr>
                    <w:pStyle w:val="ab"/>
                    <w:spacing w:line="240" w:lineRule="exact"/>
                    <w:ind w:leftChars="0" w:left="0"/>
                    <w:jc w:val="both"/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5.</w:t>
                  </w:r>
                  <w:r>
                    <w:rPr>
                      <w:rFonts w:eastAsia="標楷體"/>
                      <w:sz w:val="22"/>
                    </w:rPr>
                    <w:t>收集整理實習機構、學校訪視教師與學生三方面之實習評估意見，回饋到</w:t>
                  </w:r>
                  <w:r>
                    <w:rPr>
                      <w:rFonts w:eastAsia="標楷體"/>
                      <w:sz w:val="22"/>
                    </w:rPr>
                    <w:t xml:space="preserve">    </w:t>
                  </w:r>
                  <w:r>
                    <w:rPr>
                      <w:rFonts w:eastAsia="標楷體"/>
                      <w:sz w:val="22"/>
                    </w:rPr>
                    <w:t>實習檢討會，以作為下學年度學生選擇實習機構、實習安排及實習教學檢</w:t>
                  </w:r>
                  <w:r>
                    <w:rPr>
                      <w:rFonts w:eastAsia="標楷體"/>
                      <w:sz w:val="22"/>
                    </w:rPr>
                    <w:t xml:space="preserve">    </w:t>
                  </w:r>
                  <w:r>
                    <w:rPr>
                      <w:rFonts w:eastAsia="標楷體"/>
                      <w:sz w:val="22"/>
                    </w:rPr>
                    <w:t>討改進之參考。</w:t>
                  </w:r>
                </w:p>
                <w:p w:rsidR="007F3797" w:rsidRDefault="007F3797" w:rsidP="007F3797">
                  <w:pPr>
                    <w:pStyle w:val="Standard"/>
                    <w:spacing w:line="240" w:lineRule="exact"/>
                    <w:jc w:val="both"/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6.</w:t>
                  </w:r>
                  <w:r>
                    <w:rPr>
                      <w:rFonts w:eastAsia="標楷體"/>
                      <w:sz w:val="22"/>
                    </w:rPr>
                    <w:t>學生返校後的實習心得報告及口頭發表評分。</w:t>
                  </w:r>
                </w:p>
              </w:tc>
            </w:tr>
          </w:tbl>
          <w:p w:rsidR="007F3797" w:rsidRPr="00B12073" w:rsidRDefault="007F3797" w:rsidP="007F3797">
            <w:pPr>
              <w:pStyle w:val="Standard"/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F3797" w:rsidRPr="00083326" w:rsidTr="00B12073">
        <w:trPr>
          <w:trHeight w:val="70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tbl>
            <w:tblPr>
              <w:tblW w:w="1048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401"/>
              <w:gridCol w:w="250"/>
            </w:tblGrid>
            <w:tr w:rsidR="007F3797" w:rsidTr="007F3797">
              <w:trPr>
                <w:gridAfter w:val="1"/>
                <w:wAfter w:w="250" w:type="dxa"/>
                <w:cantSplit/>
                <w:trHeight w:val="665"/>
              </w:trPr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F3797" w:rsidRDefault="007F3797" w:rsidP="007F3797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lastRenderedPageBreak/>
                    <w:t>實習成效考核</w:t>
                  </w:r>
                  <w:r>
                    <w:rPr>
                      <w:rFonts w:eastAsia="標楷體"/>
                    </w:rPr>
                    <w:br/>
                  </w:r>
                  <w:r>
                    <w:rPr>
                      <w:rFonts w:eastAsia="標楷體"/>
                    </w:rPr>
                    <w:t>指標或項目</w:t>
                  </w:r>
                </w:p>
              </w:tc>
              <w:tc>
                <w:tcPr>
                  <w:tcW w:w="7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F3797" w:rsidRDefault="007F3797" w:rsidP="007F3797">
                  <w:pPr>
                    <w:pStyle w:val="Standard"/>
                    <w:spacing w:line="300" w:lineRule="exact"/>
                    <w:jc w:val="both"/>
                    <w:rPr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評量項目如實作表現、實習歷程、反省心得等，指標可檢附評量表</w:t>
                  </w:r>
                  <w:r>
                    <w:rPr>
                      <w:rFonts w:ascii="新細明體" w:hAnsi="新細明體"/>
                      <w:sz w:val="22"/>
                    </w:rPr>
                    <w:t>，</w:t>
                  </w:r>
                  <w:proofErr w:type="gramStart"/>
                  <w:r>
                    <w:rPr>
                      <w:rFonts w:eastAsia="標楷體"/>
                      <w:sz w:val="22"/>
                    </w:rPr>
                    <w:t>含出缺勤</w:t>
                  </w:r>
                  <w:proofErr w:type="gramEnd"/>
                  <w:r>
                    <w:rPr>
                      <w:rFonts w:eastAsia="標楷體"/>
                      <w:sz w:val="22"/>
                    </w:rPr>
                    <w:t>表現、學習能力、實習單位評估</w:t>
                  </w:r>
                  <w:r>
                    <w:rPr>
                      <w:rFonts w:eastAsia="標楷體"/>
                      <w:sz w:val="22"/>
                    </w:rPr>
                    <w:t>/</w:t>
                  </w:r>
                  <w:r>
                    <w:rPr>
                      <w:rFonts w:eastAsia="標楷體"/>
                      <w:sz w:val="22"/>
                    </w:rPr>
                    <w:t>評量、作業</w:t>
                  </w:r>
                  <w:r>
                    <w:rPr>
                      <w:rFonts w:eastAsia="標楷體"/>
                      <w:sz w:val="22"/>
                    </w:rPr>
                    <w:t>/</w:t>
                  </w:r>
                  <w:r>
                    <w:rPr>
                      <w:rFonts w:eastAsia="標楷體"/>
                      <w:sz w:val="22"/>
                    </w:rPr>
                    <w:t>報告</w:t>
                  </w:r>
                </w:p>
              </w:tc>
            </w:tr>
            <w:tr w:rsidR="007F3797" w:rsidTr="001F772A">
              <w:trPr>
                <w:cantSplit/>
                <w:trHeight w:val="928"/>
              </w:trPr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F3797" w:rsidRDefault="007F3797" w:rsidP="007F3797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實習成效與教學</w:t>
                  </w:r>
                  <w:r>
                    <w:rPr>
                      <w:rFonts w:eastAsia="標楷體"/>
                    </w:rPr>
                    <w:br/>
                  </w:r>
                  <w:r>
                    <w:rPr>
                      <w:rFonts w:eastAsia="標楷體"/>
                    </w:rPr>
                    <w:t>評核方式</w:t>
                  </w:r>
                </w:p>
              </w:tc>
              <w:tc>
                <w:tcPr>
                  <w:tcW w:w="7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F3797" w:rsidRDefault="007F3797" w:rsidP="00333813">
                  <w:pPr>
                    <w:pStyle w:val="ab"/>
                    <w:numPr>
                      <w:ilvl w:val="0"/>
                      <w:numId w:val="15"/>
                    </w:numPr>
                    <w:suppressAutoHyphens/>
                    <w:autoSpaceDN w:val="0"/>
                    <w:adjustRightInd/>
                    <w:spacing w:line="240" w:lineRule="auto"/>
                    <w:ind w:leftChars="0"/>
                  </w:pPr>
                  <w:proofErr w:type="gramStart"/>
                  <w:r w:rsidRPr="00333813">
                    <w:rPr>
                      <w:rFonts w:eastAsia="標楷體"/>
                      <w:sz w:val="22"/>
                    </w:rPr>
                    <w:t>依評核</w:t>
                  </w:r>
                  <w:proofErr w:type="gramEnd"/>
                  <w:r w:rsidRPr="00333813">
                    <w:rPr>
                      <w:rFonts w:eastAsia="標楷體"/>
                      <w:sz w:val="22"/>
                    </w:rPr>
                    <w:t>人員</w:t>
                  </w:r>
                  <w:r w:rsidRPr="00333813">
                    <w:rPr>
                      <w:rFonts w:ascii="標楷體" w:eastAsia="標楷體" w:hAnsi="標楷體"/>
                      <w:sz w:val="22"/>
                    </w:rPr>
                    <w:t>：</w:t>
                  </w:r>
                  <w:r w:rsidRPr="00333813">
                    <w:rPr>
                      <w:rFonts w:eastAsia="標楷體"/>
                      <w:sz w:val="22"/>
                    </w:rPr>
                    <w:t>機構教師</w:t>
                  </w:r>
                  <w:r w:rsidRPr="00333813">
                    <w:rPr>
                      <w:rFonts w:ascii="新細明體" w:hAnsi="新細明體"/>
                      <w:sz w:val="22"/>
                    </w:rPr>
                    <w:t>。</w:t>
                  </w:r>
                </w:p>
                <w:p w:rsidR="007F3797" w:rsidRDefault="00333813" w:rsidP="00333813">
                  <w:pPr>
                    <w:suppressAutoHyphens/>
                    <w:autoSpaceDN w:val="0"/>
                    <w:adjustRightInd/>
                    <w:spacing w:line="240" w:lineRule="auto"/>
                    <w:rPr>
                      <w:rFonts w:eastAsia="標楷體"/>
                      <w:sz w:val="22"/>
                    </w:rPr>
                  </w:pPr>
                  <w:r w:rsidRPr="00333813">
                    <w:rPr>
                      <w:rFonts w:eastAsia="標楷體"/>
                      <w:sz w:val="22"/>
                    </w:rPr>
                    <w:t>二</w:t>
                  </w:r>
                  <w:r w:rsidRPr="00333813">
                    <w:rPr>
                      <w:rFonts w:ascii="新細明體" w:hAnsi="新細明體"/>
                      <w:sz w:val="22"/>
                    </w:rPr>
                    <w:t>、</w:t>
                  </w:r>
                  <w:r w:rsidR="007F3797" w:rsidRPr="00333813">
                    <w:rPr>
                      <w:rFonts w:eastAsia="標楷體"/>
                      <w:sz w:val="22"/>
                    </w:rPr>
                    <w:t>配分</w:t>
                  </w:r>
                  <w:r w:rsidR="007F3797" w:rsidRPr="00333813">
                    <w:rPr>
                      <w:rFonts w:ascii="標楷體" w:eastAsia="標楷體" w:hAnsi="標楷體"/>
                      <w:sz w:val="22"/>
                    </w:rPr>
                    <w:t>：</w:t>
                  </w:r>
                  <w:r w:rsidR="007F3797">
                    <w:rPr>
                      <w:rFonts w:eastAsia="標楷體"/>
                      <w:sz w:val="22"/>
                    </w:rPr>
                    <w:t>實習單位主管評定：</w:t>
                  </w:r>
                  <w:r w:rsidR="0032065F">
                    <w:rPr>
                      <w:rFonts w:eastAsia="標楷體" w:hint="eastAsia"/>
                      <w:sz w:val="22"/>
                    </w:rPr>
                    <w:t>8</w:t>
                  </w:r>
                  <w:r w:rsidR="007F3797">
                    <w:rPr>
                      <w:rFonts w:eastAsia="標楷體"/>
                      <w:sz w:val="22"/>
                    </w:rPr>
                    <w:t>0%</w:t>
                  </w:r>
                  <w:r>
                    <w:rPr>
                      <w:rFonts w:eastAsia="標楷體"/>
                      <w:sz w:val="22"/>
                    </w:rPr>
                    <w:t xml:space="preserve">    </w:t>
                  </w:r>
                  <w:bookmarkStart w:id="0" w:name="_GoBack"/>
                  <w:bookmarkEnd w:id="0"/>
                  <w:r w:rsidR="007F3797">
                    <w:rPr>
                      <w:rFonts w:eastAsia="標楷體"/>
                      <w:sz w:val="22"/>
                    </w:rPr>
                    <w:t>本系實習訪視老師評定：</w:t>
                  </w:r>
                  <w:r w:rsidR="0032065F">
                    <w:rPr>
                      <w:rFonts w:eastAsia="標楷體" w:hint="eastAsia"/>
                      <w:sz w:val="22"/>
                    </w:rPr>
                    <w:t>2</w:t>
                  </w:r>
                  <w:r w:rsidR="007F3797">
                    <w:rPr>
                      <w:rFonts w:eastAsia="標楷體"/>
                      <w:sz w:val="22"/>
                    </w:rPr>
                    <w:t>0%</w:t>
                  </w:r>
                </w:p>
                <w:p w:rsidR="007F3797" w:rsidRDefault="007F3797" w:rsidP="007F3797">
                  <w:pPr>
                    <w:pStyle w:val="Standard"/>
                    <w:spacing w:line="300" w:lineRule="exact"/>
                    <w:jc w:val="both"/>
                    <w:rPr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三</w:t>
                  </w:r>
                  <w:r>
                    <w:rPr>
                      <w:rFonts w:ascii="新細明體" w:hAnsi="新細明體"/>
                      <w:sz w:val="22"/>
                    </w:rPr>
                    <w:t>、</w:t>
                  </w:r>
                  <w:r>
                    <w:rPr>
                      <w:rFonts w:eastAsia="標楷體"/>
                      <w:sz w:val="22"/>
                    </w:rPr>
                    <w:t>時間</w:t>
                  </w:r>
                  <w:r>
                    <w:rPr>
                      <w:rFonts w:ascii="標楷體" w:eastAsia="標楷體" w:hAnsi="標楷體"/>
                      <w:sz w:val="22"/>
                    </w:rPr>
                    <w:t>：</w:t>
                  </w:r>
                  <w:r>
                    <w:rPr>
                      <w:rFonts w:eastAsia="標楷體"/>
                      <w:sz w:val="22"/>
                    </w:rPr>
                    <w:t>依實習課安排表定時程進行</w:t>
                  </w:r>
                  <w:r>
                    <w:rPr>
                      <w:rFonts w:ascii="新細明體" w:hAnsi="新細明體"/>
                      <w:sz w:val="22"/>
                    </w:rPr>
                    <w:t>。</w:t>
                  </w:r>
                </w:p>
              </w:tc>
            </w:tr>
            <w:tr w:rsidR="007F3797" w:rsidTr="001F772A">
              <w:trPr>
                <w:cantSplit/>
                <w:trHeight w:val="928"/>
              </w:trPr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F3797" w:rsidRDefault="007F3797" w:rsidP="007F3797">
                  <w:pPr>
                    <w:pStyle w:val="Standard"/>
                    <w:spacing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實習課程後</w:t>
                  </w:r>
                  <w:r>
                    <w:rPr>
                      <w:rFonts w:eastAsia="標楷體"/>
                    </w:rPr>
                    <w:br/>
                  </w:r>
                  <w:r>
                    <w:rPr>
                      <w:rFonts w:eastAsia="標楷體"/>
                    </w:rPr>
                    <w:t>回饋與規劃</w:t>
                  </w:r>
                </w:p>
              </w:tc>
              <w:tc>
                <w:tcPr>
                  <w:tcW w:w="7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F3797" w:rsidRDefault="007F3797" w:rsidP="007F3797">
                  <w:pPr>
                    <w:pStyle w:val="Standard"/>
                    <w:spacing w:line="300" w:lineRule="exact"/>
                    <w:jc w:val="both"/>
                    <w:rPr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一</w:t>
                  </w:r>
                  <w:r>
                    <w:rPr>
                      <w:rFonts w:ascii="新細明體" w:hAnsi="新細明體"/>
                      <w:sz w:val="22"/>
                    </w:rPr>
                    <w:t>、</w:t>
                  </w:r>
                  <w:r>
                    <w:rPr>
                      <w:rFonts w:eastAsia="標楷體"/>
                      <w:sz w:val="22"/>
                    </w:rPr>
                    <w:t>機構輔導教師：依各學習單位之學習成果進行個別指導與回饋。</w:t>
                  </w:r>
                </w:p>
                <w:p w:rsidR="007F3797" w:rsidRDefault="007F3797" w:rsidP="007F3797">
                  <w:pPr>
                    <w:pStyle w:val="Standard"/>
                    <w:spacing w:line="300" w:lineRule="exact"/>
                    <w:jc w:val="both"/>
                    <w:rPr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二</w:t>
                  </w:r>
                  <w:r>
                    <w:rPr>
                      <w:rFonts w:ascii="新細明體" w:hAnsi="新細明體"/>
                      <w:sz w:val="22"/>
                    </w:rPr>
                    <w:t>、</w:t>
                  </w:r>
                  <w:r>
                    <w:rPr>
                      <w:rFonts w:eastAsia="標楷體"/>
                      <w:sz w:val="22"/>
                    </w:rPr>
                    <w:t>學校輔導教師：針對學生實習表現評核後的回饋機制與規劃。</w:t>
                  </w:r>
                </w:p>
                <w:p w:rsidR="007F3797" w:rsidRDefault="007F3797" w:rsidP="007F3797">
                  <w:pPr>
                    <w:pStyle w:val="Standard"/>
                    <w:spacing w:line="300" w:lineRule="exact"/>
                    <w:jc w:val="both"/>
                    <w:rPr>
                      <w:sz w:val="22"/>
                    </w:rPr>
                  </w:pPr>
                  <w:r>
                    <w:rPr>
                      <w:rFonts w:eastAsia="標楷體"/>
                      <w:sz w:val="22"/>
                    </w:rPr>
                    <w:t>三</w:t>
                  </w:r>
                  <w:r>
                    <w:rPr>
                      <w:rFonts w:ascii="新細明體" w:hAnsi="新細明體"/>
                      <w:sz w:val="22"/>
                    </w:rPr>
                    <w:t>、</w:t>
                  </w:r>
                  <w:r>
                    <w:rPr>
                      <w:rFonts w:eastAsia="標楷體"/>
                      <w:sz w:val="22"/>
                    </w:rPr>
                    <w:t>依各學習單位之學習成果進行個別指導與回饋。</w:t>
                  </w:r>
                </w:p>
                <w:p w:rsidR="007F3797" w:rsidRDefault="007F3797" w:rsidP="007F3797">
                  <w:pPr>
                    <w:pStyle w:val="Standard"/>
                    <w:spacing w:line="300" w:lineRule="exact"/>
                    <w:ind w:firstLine="440"/>
                    <w:jc w:val="both"/>
                    <w:rPr>
                      <w:rFonts w:eastAsia="標楷體"/>
                      <w:sz w:val="22"/>
                      <w:szCs w:val="18"/>
                    </w:rPr>
                  </w:pPr>
                  <w:r>
                    <w:rPr>
                      <w:rFonts w:eastAsia="標楷體"/>
                      <w:sz w:val="22"/>
                      <w:szCs w:val="18"/>
                    </w:rPr>
                    <w:t>1.</w:t>
                  </w:r>
                  <w:r>
                    <w:rPr>
                      <w:rFonts w:eastAsia="標楷體"/>
                      <w:sz w:val="22"/>
                      <w:szCs w:val="18"/>
                    </w:rPr>
                    <w:t>實習後安排實習生將實習成果與學弟妹分享。</w:t>
                  </w:r>
                </w:p>
                <w:p w:rsidR="007F3797" w:rsidRDefault="007F3797" w:rsidP="007F3797">
                  <w:pPr>
                    <w:pStyle w:val="Standard"/>
                    <w:spacing w:line="300" w:lineRule="exact"/>
                    <w:ind w:firstLine="440"/>
                    <w:jc w:val="both"/>
                    <w:rPr>
                      <w:rFonts w:eastAsia="標楷體"/>
                      <w:sz w:val="22"/>
                      <w:szCs w:val="18"/>
                    </w:rPr>
                  </w:pPr>
                  <w:r>
                    <w:rPr>
                      <w:rFonts w:eastAsia="標楷體"/>
                      <w:sz w:val="22"/>
                      <w:szCs w:val="18"/>
                    </w:rPr>
                    <w:t>2.</w:t>
                  </w:r>
                  <w:r>
                    <w:rPr>
                      <w:rFonts w:eastAsia="標楷體"/>
                      <w:sz w:val="22"/>
                      <w:szCs w:val="18"/>
                    </w:rPr>
                    <w:t>實習後針對實習單位及實習生做問卷調查。</w:t>
                  </w:r>
                </w:p>
                <w:p w:rsidR="007F3797" w:rsidRDefault="007F3797" w:rsidP="007F3797">
                  <w:pPr>
                    <w:pStyle w:val="Standard"/>
                    <w:spacing w:line="300" w:lineRule="exact"/>
                    <w:ind w:firstLine="440"/>
                    <w:jc w:val="both"/>
                    <w:rPr>
                      <w:rFonts w:eastAsia="標楷體"/>
                      <w:sz w:val="22"/>
                      <w:szCs w:val="18"/>
                    </w:rPr>
                  </w:pPr>
                  <w:r>
                    <w:rPr>
                      <w:rFonts w:eastAsia="標楷體"/>
                      <w:sz w:val="22"/>
                      <w:szCs w:val="18"/>
                    </w:rPr>
                    <w:t>3.</w:t>
                  </w:r>
                  <w:r>
                    <w:rPr>
                      <w:rFonts w:eastAsia="標楷體"/>
                      <w:sz w:val="22"/>
                      <w:szCs w:val="18"/>
                    </w:rPr>
                    <w:t>匯集實習單位及實習生問題召開會議討論並回饋至課程做修正。</w:t>
                  </w:r>
                </w:p>
              </w:tc>
            </w:tr>
          </w:tbl>
          <w:p w:rsidR="007F3797" w:rsidRPr="007F3797" w:rsidRDefault="007F3797" w:rsidP="007F3797">
            <w:pPr>
              <w:pStyle w:val="Standard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F3797" w:rsidRPr="00083326" w:rsidTr="007F3797">
        <w:trPr>
          <w:trHeight w:val="754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Cs w:val="16"/>
              </w:rPr>
              <w:t>學生簽章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Cs w:val="16"/>
              </w:rPr>
              <w:t>實習機構主管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Cs w:val="16"/>
              </w:rPr>
              <w:t>實習指導老師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hAnsi="標楷體"/>
                <w:szCs w:val="16"/>
              </w:rPr>
            </w:pPr>
            <w:r w:rsidRPr="004F5FDB">
              <w:rPr>
                <w:rFonts w:hAnsi="標楷體" w:hint="eastAsia"/>
                <w:szCs w:val="16"/>
              </w:rPr>
              <w:t>系主任</w:t>
            </w:r>
          </w:p>
        </w:tc>
      </w:tr>
      <w:tr w:rsidR="007F3797" w:rsidRPr="00083326" w:rsidTr="007F3797">
        <w:trPr>
          <w:trHeight w:val="902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hAnsi="標楷體"/>
                <w:szCs w:val="16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hAnsi="標楷體"/>
                <w:szCs w:val="16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hAnsi="標楷體"/>
                <w:szCs w:val="16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7" w:rsidRPr="004F5FDB" w:rsidRDefault="007F3797" w:rsidP="007F379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hAnsi="標楷體"/>
                <w:szCs w:val="16"/>
              </w:rPr>
            </w:pPr>
          </w:p>
        </w:tc>
      </w:tr>
    </w:tbl>
    <w:p w:rsidR="00243B72" w:rsidRPr="00EC51CD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EC51CD">
        <w:rPr>
          <w:rFonts w:eastAsia="標楷體" w:hint="eastAsia"/>
          <w:spacing w:val="-10"/>
          <w:sz w:val="20"/>
        </w:rPr>
        <w:t>備</w:t>
      </w:r>
      <w:r w:rsidR="0024678D" w:rsidRPr="00EC51CD">
        <w:rPr>
          <w:rFonts w:eastAsia="標楷體" w:hint="eastAsia"/>
          <w:spacing w:val="-10"/>
          <w:sz w:val="20"/>
        </w:rPr>
        <w:t>註：</w:t>
      </w:r>
      <w:r w:rsidR="008C7519" w:rsidRPr="00EC51CD">
        <w:rPr>
          <w:rFonts w:eastAsia="標楷體" w:hint="eastAsia"/>
          <w:spacing w:val="-10"/>
          <w:sz w:val="20"/>
        </w:rPr>
        <w:t>同學</w:t>
      </w:r>
      <w:proofErr w:type="gramStart"/>
      <w:r w:rsidR="008C7519" w:rsidRPr="00EC51CD">
        <w:rPr>
          <w:rFonts w:eastAsia="標楷體" w:hint="eastAsia"/>
          <w:spacing w:val="-10"/>
          <w:sz w:val="20"/>
        </w:rPr>
        <w:t>填寫</w:t>
      </w:r>
      <w:r w:rsidRPr="00EC51CD">
        <w:rPr>
          <w:rFonts w:eastAsia="標楷體" w:hint="eastAsia"/>
          <w:spacing w:val="-10"/>
          <w:sz w:val="20"/>
        </w:rPr>
        <w:t>完送請</w:t>
      </w:r>
      <w:proofErr w:type="gramEnd"/>
      <w:r w:rsidRPr="00EC51CD">
        <w:rPr>
          <w:rFonts w:eastAsia="標楷體" w:hint="eastAsia"/>
          <w:spacing w:val="-10"/>
          <w:sz w:val="20"/>
        </w:rPr>
        <w:t>實習</w:t>
      </w:r>
      <w:r w:rsidR="008C7519" w:rsidRPr="00EC51CD">
        <w:rPr>
          <w:rFonts w:eastAsia="標楷體" w:hint="eastAsia"/>
          <w:spacing w:val="-10"/>
          <w:sz w:val="20"/>
        </w:rPr>
        <w:t>機構主管簽章後</w:t>
      </w:r>
      <w:r w:rsidR="008B14D1" w:rsidRPr="00EC51CD">
        <w:rPr>
          <w:rFonts w:ascii="微軟正黑體" w:eastAsia="微軟正黑體" w:hAnsi="微軟正黑體" w:hint="eastAsia"/>
          <w:spacing w:val="-10"/>
          <w:sz w:val="20"/>
        </w:rPr>
        <w:t>，</w:t>
      </w:r>
      <w:r w:rsidR="00B7033B" w:rsidRPr="00EC51CD">
        <w:rPr>
          <w:rFonts w:eastAsia="標楷體" w:hint="eastAsia"/>
          <w:spacing w:val="-10"/>
          <w:sz w:val="20"/>
        </w:rPr>
        <w:t>繳交</w:t>
      </w:r>
      <w:r w:rsidR="00D815E7" w:rsidRPr="00EC51CD">
        <w:rPr>
          <w:rFonts w:eastAsia="標楷體" w:hint="eastAsia"/>
          <w:spacing w:val="-10"/>
          <w:sz w:val="20"/>
        </w:rPr>
        <w:t>實習指導老師審</w:t>
      </w:r>
      <w:r w:rsidR="00D815E7" w:rsidRPr="00EC51CD">
        <w:rPr>
          <w:rFonts w:ascii="標楷體" w:eastAsia="標楷體" w:hAnsi="標楷體" w:hint="eastAsia"/>
          <w:spacing w:val="-10"/>
          <w:sz w:val="20"/>
        </w:rPr>
        <w:t>閱</w:t>
      </w:r>
      <w:r w:rsidR="00EC51CD" w:rsidRPr="00EC51CD">
        <w:rPr>
          <w:rFonts w:ascii="標楷體" w:eastAsia="標楷體" w:hAnsi="標楷體" w:hint="eastAsia"/>
          <w:spacing w:val="-10"/>
          <w:sz w:val="20"/>
        </w:rPr>
        <w:t>，</w:t>
      </w:r>
      <w:r w:rsidR="00EC51CD">
        <w:rPr>
          <w:rFonts w:ascii="標楷體" w:eastAsia="標楷體" w:hAnsi="標楷體" w:hint="eastAsia"/>
          <w:spacing w:val="-10"/>
          <w:sz w:val="20"/>
        </w:rPr>
        <w:t>並</w:t>
      </w:r>
      <w:r w:rsidR="00EC51CD" w:rsidRPr="00EC51CD">
        <w:rPr>
          <w:rFonts w:ascii="標楷體" w:eastAsia="標楷體" w:hAnsi="標楷體" w:hint="eastAsia"/>
          <w:spacing w:val="-10"/>
          <w:sz w:val="20"/>
        </w:rPr>
        <w:t>經系主任用印後</w:t>
      </w:r>
      <w:r w:rsidR="00EC51CD">
        <w:rPr>
          <w:rFonts w:ascii="標楷體" w:eastAsia="標楷體" w:hAnsi="標楷體" w:hint="eastAsia"/>
          <w:spacing w:val="-10"/>
          <w:sz w:val="20"/>
        </w:rPr>
        <w:t>由學生所屬學系</w:t>
      </w:r>
      <w:r w:rsidR="000442BB">
        <w:rPr>
          <w:rFonts w:ascii="標楷體" w:eastAsia="標楷體" w:hAnsi="標楷體" w:hint="eastAsia"/>
          <w:spacing w:val="-10"/>
          <w:sz w:val="20"/>
        </w:rPr>
        <w:t>/實習指導老師</w:t>
      </w:r>
      <w:r w:rsidR="00EC51CD">
        <w:rPr>
          <w:rFonts w:ascii="標楷體" w:eastAsia="標楷體" w:hAnsi="標楷體" w:hint="eastAsia"/>
          <w:spacing w:val="-10"/>
          <w:sz w:val="20"/>
        </w:rPr>
        <w:t>存</w:t>
      </w:r>
      <w:r w:rsidR="000442BB">
        <w:rPr>
          <w:rFonts w:ascii="標楷體" w:eastAsia="標楷體" w:hAnsi="標楷體" w:hint="eastAsia"/>
          <w:spacing w:val="-10"/>
          <w:sz w:val="20"/>
        </w:rPr>
        <w:t>查</w:t>
      </w:r>
      <w:r w:rsidR="008C7519" w:rsidRPr="00EC51CD">
        <w:rPr>
          <w:rFonts w:ascii="標楷體" w:eastAsia="標楷體" w:hAnsi="標楷體" w:hint="eastAsia"/>
          <w:spacing w:val="-10"/>
          <w:sz w:val="20"/>
        </w:rPr>
        <w:t>。</w:t>
      </w:r>
    </w:p>
    <w:p w:rsidR="000B4EF9" w:rsidRPr="00EC51CD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EC51CD">
        <w:rPr>
          <w:rFonts w:eastAsia="標楷體" w:hint="eastAsia"/>
          <w:spacing w:val="-10"/>
          <w:sz w:val="20"/>
        </w:rPr>
        <w:t xml:space="preserve">    </w:t>
      </w:r>
      <w:r w:rsidR="00FF7D5E" w:rsidRPr="00EC51CD">
        <w:rPr>
          <w:rFonts w:eastAsia="標楷體" w:hint="eastAsia"/>
          <w:spacing w:val="-10"/>
          <w:sz w:val="20"/>
        </w:rPr>
        <w:t xml:space="preserve">  </w:t>
      </w:r>
      <w:r w:rsidRPr="00EC51CD">
        <w:rPr>
          <w:rFonts w:eastAsia="標楷體" w:hint="eastAsia"/>
          <w:spacing w:val="-10"/>
          <w:sz w:val="20"/>
        </w:rPr>
        <w:t xml:space="preserve"> </w:t>
      </w:r>
    </w:p>
    <w:sectPr w:rsidR="000B4EF9" w:rsidRPr="00EC51CD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2D6" w:rsidRDefault="002942D6" w:rsidP="00C37721">
      <w:pPr>
        <w:spacing w:line="240" w:lineRule="auto"/>
      </w:pPr>
      <w:r>
        <w:separator/>
      </w:r>
    </w:p>
  </w:endnote>
  <w:endnote w:type="continuationSeparator" w:id="0">
    <w:p w:rsidR="002942D6" w:rsidRDefault="002942D6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2D6" w:rsidRDefault="002942D6" w:rsidP="00C37721">
      <w:pPr>
        <w:spacing w:line="240" w:lineRule="auto"/>
      </w:pPr>
      <w:r>
        <w:separator/>
      </w:r>
    </w:p>
  </w:footnote>
  <w:footnote w:type="continuationSeparator" w:id="0">
    <w:p w:rsidR="002942D6" w:rsidRDefault="002942D6" w:rsidP="00C37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2F4C"/>
    <w:multiLevelType w:val="multilevel"/>
    <w:tmpl w:val="7AB03DE2"/>
    <w:styleLink w:val="WWNum20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" w15:restartNumberingAfterBreak="0">
    <w:nsid w:val="0E1271CB"/>
    <w:multiLevelType w:val="multilevel"/>
    <w:tmpl w:val="906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225743"/>
    <w:multiLevelType w:val="hybridMultilevel"/>
    <w:tmpl w:val="0A0839C4"/>
    <w:lvl w:ilvl="0" w:tplc="318040DE">
      <w:start w:val="1"/>
      <w:numFmt w:val="taiwaneseCountingThousand"/>
      <w:lvlText w:val="%1、"/>
      <w:lvlJc w:val="left"/>
      <w:pPr>
        <w:ind w:left="432" w:hanging="432"/>
      </w:pPr>
      <w:rPr>
        <w:rFonts w:eastAsia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A50B02"/>
    <w:multiLevelType w:val="multilevel"/>
    <w:tmpl w:val="0AE8C9C8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34142D6E"/>
    <w:multiLevelType w:val="multilevel"/>
    <w:tmpl w:val="0C0ED2E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48825B12"/>
    <w:multiLevelType w:val="multilevel"/>
    <w:tmpl w:val="064E364C"/>
    <w:styleLink w:val="1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6" w15:restartNumberingAfterBreak="0">
    <w:nsid w:val="49CB3DF8"/>
    <w:multiLevelType w:val="multilevel"/>
    <w:tmpl w:val="2AF2F832"/>
    <w:styleLink w:val="WWNum2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821435"/>
    <w:multiLevelType w:val="multilevel"/>
    <w:tmpl w:val="C264008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743657E"/>
    <w:multiLevelType w:val="multilevel"/>
    <w:tmpl w:val="DA78A750"/>
    <w:styleLink w:val="WWNum19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7"/>
    <w:rsid w:val="00017364"/>
    <w:rsid w:val="000442BB"/>
    <w:rsid w:val="00085D3E"/>
    <w:rsid w:val="000B4EF9"/>
    <w:rsid w:val="000C1F51"/>
    <w:rsid w:val="00106899"/>
    <w:rsid w:val="00185585"/>
    <w:rsid w:val="001A0DCE"/>
    <w:rsid w:val="001B4AB0"/>
    <w:rsid w:val="001D271E"/>
    <w:rsid w:val="00243B72"/>
    <w:rsid w:val="0024678D"/>
    <w:rsid w:val="002942D6"/>
    <w:rsid w:val="002A537B"/>
    <w:rsid w:val="002C22BE"/>
    <w:rsid w:val="002F5DBB"/>
    <w:rsid w:val="0032065F"/>
    <w:rsid w:val="003255B9"/>
    <w:rsid w:val="00333813"/>
    <w:rsid w:val="003672EC"/>
    <w:rsid w:val="00391D03"/>
    <w:rsid w:val="003D0C30"/>
    <w:rsid w:val="003E4E22"/>
    <w:rsid w:val="00475A50"/>
    <w:rsid w:val="004B1B22"/>
    <w:rsid w:val="004B5F17"/>
    <w:rsid w:val="004F5FDB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F6A9B"/>
    <w:rsid w:val="00707768"/>
    <w:rsid w:val="007252D8"/>
    <w:rsid w:val="00761D9F"/>
    <w:rsid w:val="007744C0"/>
    <w:rsid w:val="007C5EDC"/>
    <w:rsid w:val="007E3072"/>
    <w:rsid w:val="007F3797"/>
    <w:rsid w:val="008258D3"/>
    <w:rsid w:val="00836131"/>
    <w:rsid w:val="0087028B"/>
    <w:rsid w:val="008B14D1"/>
    <w:rsid w:val="008C7519"/>
    <w:rsid w:val="008D08E4"/>
    <w:rsid w:val="00927EFD"/>
    <w:rsid w:val="009B2B67"/>
    <w:rsid w:val="009B2C85"/>
    <w:rsid w:val="009C4469"/>
    <w:rsid w:val="009C7D72"/>
    <w:rsid w:val="009E78E7"/>
    <w:rsid w:val="00A10C46"/>
    <w:rsid w:val="00AF047B"/>
    <w:rsid w:val="00B12073"/>
    <w:rsid w:val="00B7033B"/>
    <w:rsid w:val="00C37721"/>
    <w:rsid w:val="00CB065B"/>
    <w:rsid w:val="00D122AE"/>
    <w:rsid w:val="00D73A95"/>
    <w:rsid w:val="00D815E7"/>
    <w:rsid w:val="00DF41D9"/>
    <w:rsid w:val="00E26697"/>
    <w:rsid w:val="00E44AD2"/>
    <w:rsid w:val="00E600C3"/>
    <w:rsid w:val="00EC09BD"/>
    <w:rsid w:val="00EC51CD"/>
    <w:rsid w:val="00F24986"/>
    <w:rsid w:val="00F35095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29186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4B5F17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numbering" w:customStyle="1" w:styleId="WWNum16">
    <w:name w:val="WWNum16"/>
    <w:basedOn w:val="a2"/>
    <w:rsid w:val="004B5F17"/>
    <w:pPr>
      <w:numPr>
        <w:numId w:val="1"/>
      </w:numPr>
    </w:pPr>
  </w:style>
  <w:style w:type="paragraph" w:customStyle="1" w:styleId="Standard">
    <w:name w:val="Standard"/>
    <w:rsid w:val="00B1207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1">
    <w:name w:val="無清單1"/>
    <w:basedOn w:val="a2"/>
    <w:rsid w:val="00B12073"/>
    <w:pPr>
      <w:numPr>
        <w:numId w:val="3"/>
      </w:numPr>
    </w:pPr>
  </w:style>
  <w:style w:type="numbering" w:customStyle="1" w:styleId="WWNum161">
    <w:name w:val="WWNum161"/>
    <w:basedOn w:val="a2"/>
    <w:rsid w:val="00B12073"/>
  </w:style>
  <w:style w:type="numbering" w:customStyle="1" w:styleId="WWNum17">
    <w:name w:val="WWNum17"/>
    <w:basedOn w:val="a2"/>
    <w:rsid w:val="00B12073"/>
    <w:pPr>
      <w:numPr>
        <w:numId w:val="4"/>
      </w:numPr>
    </w:pPr>
  </w:style>
  <w:style w:type="numbering" w:customStyle="1" w:styleId="WWNum18">
    <w:name w:val="WWNum18"/>
    <w:basedOn w:val="a2"/>
    <w:rsid w:val="00B12073"/>
    <w:pPr>
      <w:numPr>
        <w:numId w:val="5"/>
      </w:numPr>
    </w:pPr>
  </w:style>
  <w:style w:type="numbering" w:customStyle="1" w:styleId="WWNum19">
    <w:name w:val="WWNum19"/>
    <w:basedOn w:val="a2"/>
    <w:rsid w:val="00B12073"/>
    <w:pPr>
      <w:numPr>
        <w:numId w:val="6"/>
      </w:numPr>
    </w:pPr>
  </w:style>
  <w:style w:type="numbering" w:customStyle="1" w:styleId="WWNum20">
    <w:name w:val="WWNum20"/>
    <w:basedOn w:val="a2"/>
    <w:rsid w:val="00B12073"/>
    <w:pPr>
      <w:numPr>
        <w:numId w:val="7"/>
      </w:numPr>
    </w:pPr>
  </w:style>
  <w:style w:type="numbering" w:customStyle="1" w:styleId="WWNum21">
    <w:name w:val="WWNum21"/>
    <w:basedOn w:val="a2"/>
    <w:rsid w:val="00B120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林洵玟</cp:lastModifiedBy>
  <cp:revision>3</cp:revision>
  <cp:lastPrinted>2023-06-05T01:50:00Z</cp:lastPrinted>
  <dcterms:created xsi:type="dcterms:W3CDTF">2024-01-29T08:55:00Z</dcterms:created>
  <dcterms:modified xsi:type="dcterms:W3CDTF">2024-02-15T08:32:00Z</dcterms:modified>
</cp:coreProperties>
</file>